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14FA" w14:textId="77777777" w:rsidR="008B6EBE" w:rsidRDefault="008B6EBE" w:rsidP="002278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AE4BD9" w14:textId="77777777" w:rsidR="00FB7AA7" w:rsidRDefault="00C2065B" w:rsidP="00FB7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F3">
        <w:rPr>
          <w:rFonts w:ascii="Times New Roman" w:hAnsi="Times New Roman" w:cs="Times New Roman"/>
          <w:b/>
          <w:sz w:val="28"/>
          <w:szCs w:val="28"/>
        </w:rPr>
        <w:t>RESULTADO FINAL</w:t>
      </w:r>
    </w:p>
    <w:p w14:paraId="4CC76277" w14:textId="6F02B658" w:rsidR="00FB7AA7" w:rsidRDefault="00EB71AD" w:rsidP="002163A5">
      <w:pPr>
        <w:jc w:val="both"/>
        <w:rPr>
          <w:rFonts w:ascii="Times New Roman" w:hAnsi="Times New Roman" w:cs="Times New Roman"/>
          <w:sz w:val="28"/>
          <w:szCs w:val="28"/>
        </w:rPr>
      </w:pPr>
      <w:r w:rsidRPr="002C0FBC">
        <w:rPr>
          <w:rFonts w:ascii="Times New Roman" w:hAnsi="Times New Roman" w:cs="Times New Roman"/>
          <w:b/>
          <w:sz w:val="28"/>
          <w:szCs w:val="28"/>
        </w:rPr>
        <w:t>Resolución</w:t>
      </w:r>
      <w:r w:rsidR="00C2065B" w:rsidRPr="002C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FBC">
        <w:rPr>
          <w:rFonts w:ascii="Times New Roman" w:hAnsi="Times New Roman" w:cs="Times New Roman"/>
          <w:b/>
          <w:sz w:val="28"/>
          <w:szCs w:val="28"/>
        </w:rPr>
        <w:t>N</w:t>
      </w:r>
      <w:r w:rsidR="00C2065B" w:rsidRPr="002C0FBC">
        <w:rPr>
          <w:rFonts w:ascii="Times New Roman" w:hAnsi="Times New Roman" w:cs="Times New Roman"/>
          <w:b/>
          <w:sz w:val="28"/>
          <w:szCs w:val="28"/>
        </w:rPr>
        <w:t>º</w:t>
      </w:r>
      <w:proofErr w:type="spellEnd"/>
      <w:r w:rsidR="00E93767">
        <w:rPr>
          <w:rFonts w:ascii="Times New Roman" w:hAnsi="Times New Roman" w:cs="Times New Roman"/>
          <w:sz w:val="28"/>
          <w:szCs w:val="28"/>
        </w:rPr>
        <w:t xml:space="preserve"> </w:t>
      </w:r>
      <w:r w:rsidR="001019C6">
        <w:rPr>
          <w:rFonts w:ascii="Times New Roman" w:hAnsi="Times New Roman" w:cs="Times New Roman"/>
          <w:b/>
          <w:sz w:val="28"/>
          <w:szCs w:val="28"/>
        </w:rPr>
        <w:t>16</w:t>
      </w:r>
      <w:r w:rsidR="00C55665">
        <w:rPr>
          <w:rFonts w:ascii="Times New Roman" w:hAnsi="Times New Roman" w:cs="Times New Roman"/>
          <w:b/>
          <w:sz w:val="28"/>
          <w:szCs w:val="28"/>
        </w:rPr>
        <w:t>38</w:t>
      </w:r>
      <w:r w:rsidR="00E93767" w:rsidRPr="002C0FBC">
        <w:rPr>
          <w:rFonts w:ascii="Times New Roman" w:hAnsi="Times New Roman" w:cs="Times New Roman"/>
          <w:b/>
          <w:sz w:val="28"/>
          <w:szCs w:val="28"/>
        </w:rPr>
        <w:t>/2021</w:t>
      </w:r>
      <w:r w:rsidR="00253C4F" w:rsidRPr="002C0FBC">
        <w:rPr>
          <w:rFonts w:ascii="Times New Roman" w:hAnsi="Times New Roman" w:cs="Times New Roman"/>
          <w:sz w:val="28"/>
          <w:szCs w:val="28"/>
        </w:rPr>
        <w:t xml:space="preserve"> </w:t>
      </w:r>
      <w:r w:rsidR="00AE1134" w:rsidRPr="00AE1134">
        <w:rPr>
          <w:rFonts w:ascii="Times New Roman" w:hAnsi="Times New Roman" w:cs="Times New Roman"/>
          <w:sz w:val="28"/>
          <w:szCs w:val="28"/>
        </w:rPr>
        <w:t>“</w:t>
      </w:r>
      <w:r w:rsidR="00C55665">
        <w:rPr>
          <w:rFonts w:ascii="Times New Roman" w:hAnsi="Times New Roman" w:cs="Times New Roman"/>
          <w:sz w:val="28"/>
          <w:szCs w:val="28"/>
        </w:rPr>
        <w:t>Por la cual se convoca a Concurso Interno Institucional y se establecen los procedimientos internos de selección, para el ascenso de un (1) funcionario administrativo, al cargo de Profesional II, para la División de Desarrollo y Bienestar del Personal, dependiente del Departamento de Talento Humano, de la Dirección de Gestión y Desarrollo del Talento Humano, de la Facultad de Ciencias Químicas de la UNA</w:t>
      </w:r>
      <w:r w:rsidR="00FB7AA7">
        <w:rPr>
          <w:rFonts w:ascii="Times New Roman" w:hAnsi="Times New Roman" w:cs="Times New Roman"/>
          <w:sz w:val="28"/>
          <w:szCs w:val="28"/>
        </w:rPr>
        <w:t>”</w:t>
      </w:r>
    </w:p>
    <w:p w14:paraId="08236FDA" w14:textId="366D5916" w:rsidR="002163A5" w:rsidRDefault="00EB71AD" w:rsidP="002163A5">
      <w:pPr>
        <w:jc w:val="both"/>
        <w:rPr>
          <w:rFonts w:ascii="Times New Roman" w:hAnsi="Times New Roman" w:cs="Times New Roman"/>
          <w:sz w:val="28"/>
          <w:szCs w:val="28"/>
        </w:rPr>
      </w:pPr>
      <w:r w:rsidRPr="00E224A6">
        <w:rPr>
          <w:rFonts w:ascii="Times New Roman" w:hAnsi="Times New Roman" w:cs="Times New Roman"/>
          <w:b/>
          <w:sz w:val="28"/>
          <w:szCs w:val="28"/>
        </w:rPr>
        <w:t xml:space="preserve">Resolución </w:t>
      </w:r>
      <w:proofErr w:type="spellStart"/>
      <w:r w:rsidRPr="00E224A6">
        <w:rPr>
          <w:rFonts w:ascii="Times New Roman" w:hAnsi="Times New Roman" w:cs="Times New Roman"/>
          <w:b/>
          <w:sz w:val="28"/>
          <w:szCs w:val="28"/>
        </w:rPr>
        <w:t>Nº</w:t>
      </w:r>
      <w:proofErr w:type="spellEnd"/>
      <w:r w:rsidR="001A2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98D">
        <w:rPr>
          <w:rFonts w:ascii="Times New Roman" w:hAnsi="Times New Roman" w:cs="Times New Roman"/>
          <w:b/>
          <w:sz w:val="28"/>
          <w:szCs w:val="28"/>
        </w:rPr>
        <w:t>1</w:t>
      </w:r>
      <w:r w:rsidR="008F2F2C">
        <w:rPr>
          <w:rFonts w:ascii="Times New Roman" w:hAnsi="Times New Roman" w:cs="Times New Roman"/>
          <w:b/>
          <w:sz w:val="28"/>
          <w:szCs w:val="28"/>
        </w:rPr>
        <w:t>69</w:t>
      </w:r>
      <w:r w:rsidR="00C55665">
        <w:rPr>
          <w:rFonts w:ascii="Times New Roman" w:hAnsi="Times New Roman" w:cs="Times New Roman"/>
          <w:b/>
          <w:sz w:val="28"/>
          <w:szCs w:val="28"/>
        </w:rPr>
        <w:t>8</w:t>
      </w:r>
      <w:r w:rsidR="00E93767">
        <w:rPr>
          <w:rFonts w:ascii="Times New Roman" w:hAnsi="Times New Roman" w:cs="Times New Roman"/>
          <w:b/>
          <w:sz w:val="28"/>
          <w:szCs w:val="28"/>
        </w:rPr>
        <w:t>/2021</w:t>
      </w:r>
      <w:r w:rsidRPr="00806117">
        <w:rPr>
          <w:rFonts w:ascii="Times New Roman" w:hAnsi="Times New Roman" w:cs="Times New Roman"/>
          <w:sz w:val="28"/>
          <w:szCs w:val="28"/>
        </w:rPr>
        <w:t>, de la Facultad d</w:t>
      </w:r>
      <w:r w:rsidR="00E93767">
        <w:rPr>
          <w:rFonts w:ascii="Times New Roman" w:hAnsi="Times New Roman" w:cs="Times New Roman"/>
          <w:sz w:val="28"/>
          <w:szCs w:val="28"/>
        </w:rPr>
        <w:t>e Ciencias Químicas de la UNA</w:t>
      </w:r>
      <w:r w:rsidRPr="00806117">
        <w:rPr>
          <w:rFonts w:ascii="Times New Roman" w:hAnsi="Times New Roman" w:cs="Times New Roman"/>
          <w:sz w:val="28"/>
          <w:szCs w:val="28"/>
        </w:rPr>
        <w:t xml:space="preserve">, de fecha </w:t>
      </w:r>
      <w:r w:rsidR="00F94657">
        <w:rPr>
          <w:rFonts w:ascii="Times New Roman" w:hAnsi="Times New Roman" w:cs="Times New Roman"/>
          <w:sz w:val="28"/>
          <w:szCs w:val="28"/>
        </w:rPr>
        <w:t>22 de diciembre</w:t>
      </w:r>
      <w:r w:rsidRPr="00806117">
        <w:rPr>
          <w:rFonts w:ascii="Times New Roman" w:hAnsi="Times New Roman" w:cs="Times New Roman"/>
          <w:sz w:val="28"/>
          <w:szCs w:val="28"/>
        </w:rPr>
        <w:t xml:space="preserve"> </w:t>
      </w:r>
      <w:r w:rsidR="00FF705C" w:rsidRPr="00AE1134">
        <w:rPr>
          <w:rFonts w:ascii="Times New Roman" w:hAnsi="Times New Roman" w:cs="Times New Roman"/>
          <w:sz w:val="28"/>
          <w:szCs w:val="28"/>
        </w:rPr>
        <w:t>“</w:t>
      </w:r>
      <w:r w:rsidR="006A28CC">
        <w:rPr>
          <w:rFonts w:ascii="Times New Roman" w:hAnsi="Times New Roman" w:cs="Times New Roman"/>
          <w:sz w:val="28"/>
          <w:szCs w:val="28"/>
        </w:rPr>
        <w:t xml:space="preserve">Por la cual se aprueba el acta final del Concurso </w:t>
      </w:r>
      <w:r w:rsidR="00F94657">
        <w:rPr>
          <w:rFonts w:ascii="Times New Roman" w:hAnsi="Times New Roman" w:cs="Times New Roman"/>
          <w:sz w:val="28"/>
          <w:szCs w:val="28"/>
        </w:rPr>
        <w:t xml:space="preserve">Interno Institucional, para el ascenso de un (1) funcionario Administrativo, al cargo de </w:t>
      </w:r>
      <w:r w:rsidR="00C55665">
        <w:rPr>
          <w:rFonts w:ascii="Times New Roman" w:hAnsi="Times New Roman" w:cs="Times New Roman"/>
          <w:sz w:val="28"/>
          <w:szCs w:val="28"/>
        </w:rPr>
        <w:t>Profesional II</w:t>
      </w:r>
      <w:r w:rsidR="00F94657">
        <w:rPr>
          <w:rFonts w:ascii="Times New Roman" w:hAnsi="Times New Roman" w:cs="Times New Roman"/>
          <w:sz w:val="28"/>
          <w:szCs w:val="28"/>
        </w:rPr>
        <w:t xml:space="preserve">, </w:t>
      </w:r>
      <w:r w:rsidR="00C55665">
        <w:rPr>
          <w:rFonts w:ascii="Times New Roman" w:hAnsi="Times New Roman" w:cs="Times New Roman"/>
          <w:sz w:val="28"/>
          <w:szCs w:val="28"/>
        </w:rPr>
        <w:t>para la División de Desarrollo y Bienestar del Personal, dependiente del Departamento de Talento Humano, de la Dirección de Gestión y Desarrollo del Talento Humano, de la Facultad de Ciencias Químicas de la UNA</w:t>
      </w:r>
      <w:r w:rsidR="00FB7AA7">
        <w:rPr>
          <w:rFonts w:ascii="Times New Roman" w:hAnsi="Times New Roman" w:cs="Times New Roman"/>
          <w:sz w:val="28"/>
          <w:szCs w:val="28"/>
        </w:rPr>
        <w:t>”</w:t>
      </w:r>
    </w:p>
    <w:p w14:paraId="5286B33E" w14:textId="10D1E035" w:rsidR="006D1393" w:rsidRPr="00AE1134" w:rsidRDefault="00E224A6" w:rsidP="00E4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E3607">
        <w:rPr>
          <w:rFonts w:ascii="Times New Roman" w:hAnsi="Times New Roman" w:cs="Times New Roman"/>
          <w:sz w:val="28"/>
          <w:szCs w:val="28"/>
          <w:u w:val="single"/>
        </w:rPr>
        <w:t>Asignado</w:t>
      </w:r>
      <w:r w:rsidR="007E3607">
        <w:rPr>
          <w:rFonts w:ascii="Times New Roman" w:hAnsi="Times New Roman" w:cs="Times New Roman"/>
          <w:sz w:val="28"/>
          <w:szCs w:val="28"/>
          <w:u w:val="single"/>
        </w:rPr>
        <w:t xml:space="preserve"> el</w:t>
      </w:r>
      <w:r w:rsidR="007E3607" w:rsidRPr="007E36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29F7" w:rsidRPr="007E3607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9F29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35B0D">
        <w:rPr>
          <w:rFonts w:ascii="Times New Roman" w:hAnsi="Times New Roman" w:cs="Times New Roman"/>
          <w:sz w:val="28"/>
          <w:szCs w:val="28"/>
        </w:rPr>
        <w:t xml:space="preserve"> </w:t>
      </w:r>
      <w:r w:rsidR="00C55665">
        <w:rPr>
          <w:rFonts w:ascii="Times New Roman" w:hAnsi="Times New Roman" w:cs="Times New Roman"/>
          <w:sz w:val="28"/>
          <w:szCs w:val="28"/>
        </w:rPr>
        <w:t>Profesional</w:t>
      </w:r>
      <w:r w:rsidR="00F94657">
        <w:rPr>
          <w:rFonts w:ascii="Times New Roman" w:hAnsi="Times New Roman" w:cs="Times New Roman"/>
          <w:sz w:val="28"/>
          <w:szCs w:val="28"/>
        </w:rPr>
        <w:t xml:space="preserve"> </w:t>
      </w:r>
      <w:r w:rsidR="00C55665">
        <w:rPr>
          <w:rFonts w:ascii="Times New Roman" w:hAnsi="Times New Roman" w:cs="Times New Roman"/>
          <w:sz w:val="28"/>
          <w:szCs w:val="28"/>
        </w:rPr>
        <w:t>I</w:t>
      </w:r>
      <w:r w:rsidR="00F94657">
        <w:rPr>
          <w:rFonts w:ascii="Times New Roman" w:hAnsi="Times New Roman" w:cs="Times New Roman"/>
          <w:sz w:val="28"/>
          <w:szCs w:val="28"/>
        </w:rPr>
        <w:t xml:space="preserve">I, </w:t>
      </w:r>
      <w:r w:rsidR="001E20D7">
        <w:rPr>
          <w:rFonts w:ascii="Times New Roman" w:hAnsi="Times New Roman" w:cs="Times New Roman"/>
          <w:sz w:val="28"/>
          <w:szCs w:val="28"/>
        </w:rPr>
        <w:t>para la División de Desarrollo y Bienestar del Personal, dependiente del Departamento de Talento Humano, de la Dirección de Gestión y Desarrollo del Talento Humano</w:t>
      </w:r>
      <w:r w:rsidR="001E20D7">
        <w:rPr>
          <w:rFonts w:ascii="Times New Roman" w:hAnsi="Times New Roman" w:cs="Times New Roman"/>
          <w:sz w:val="28"/>
          <w:szCs w:val="28"/>
        </w:rPr>
        <w:t xml:space="preserve"> </w:t>
      </w:r>
      <w:r w:rsidR="00F94657">
        <w:rPr>
          <w:rFonts w:ascii="Times New Roman" w:hAnsi="Times New Roman" w:cs="Times New Roman"/>
          <w:sz w:val="28"/>
          <w:szCs w:val="28"/>
        </w:rPr>
        <w:t xml:space="preserve">de </w:t>
      </w:r>
      <w:r w:rsidR="001E20D7">
        <w:rPr>
          <w:rFonts w:ascii="Times New Roman" w:hAnsi="Times New Roman" w:cs="Times New Roman"/>
          <w:sz w:val="28"/>
          <w:szCs w:val="28"/>
        </w:rPr>
        <w:t xml:space="preserve">la FCQ </w:t>
      </w:r>
      <w:r w:rsidR="00F94657">
        <w:rPr>
          <w:rFonts w:ascii="Times New Roman" w:hAnsi="Times New Roman" w:cs="Times New Roman"/>
          <w:sz w:val="28"/>
          <w:szCs w:val="28"/>
        </w:rPr>
        <w:t>-UNA</w:t>
      </w:r>
    </w:p>
    <w:p w14:paraId="14974271" w14:textId="77777777" w:rsidR="00EB71AD" w:rsidRPr="007E3607" w:rsidRDefault="006D1393" w:rsidP="007E3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(una) vacancia.</w:t>
      </w:r>
    </w:p>
    <w:p w14:paraId="09DCB8A1" w14:textId="47CA7ACD" w:rsidR="00E224A6" w:rsidRPr="009D1CE0" w:rsidRDefault="00DE7C29" w:rsidP="009D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  <w:lang w:val="es-PY"/>
        </w:rPr>
      </w:pPr>
      <w:r w:rsidRPr="002278F3">
        <w:rPr>
          <w:rFonts w:ascii="Times New Roman" w:hAnsi="Times New Roman" w:cs="Times New Roman"/>
          <w:sz w:val="28"/>
          <w:szCs w:val="28"/>
        </w:rPr>
        <w:t>Nombre y Apellido</w:t>
      </w:r>
      <w:r w:rsidR="00253C4F" w:rsidRPr="00F94657">
        <w:rPr>
          <w:rFonts w:ascii="Times New Roman" w:hAnsi="Times New Roman" w:cs="Times New Roman"/>
          <w:bCs/>
          <w:sz w:val="28"/>
          <w:szCs w:val="28"/>
        </w:rPr>
        <w:t>:</w:t>
      </w:r>
      <w:r w:rsidR="00253C4F" w:rsidRPr="00F94657">
        <w:rPr>
          <w:rFonts w:ascii="Times New Roman" w:hAnsi="Times New Roman" w:cs="Times New Roman"/>
          <w:bCs/>
          <w:sz w:val="28"/>
          <w:szCs w:val="28"/>
          <w:lang w:val="es-PY"/>
        </w:rPr>
        <w:t xml:space="preserve"> </w:t>
      </w:r>
      <w:proofErr w:type="spellStart"/>
      <w:r w:rsidR="001E20D7">
        <w:rPr>
          <w:rFonts w:ascii="Times New Roman" w:hAnsi="Times New Roman" w:cs="Times New Roman"/>
          <w:b/>
          <w:sz w:val="28"/>
          <w:szCs w:val="28"/>
          <w:lang w:val="es-PY"/>
        </w:rPr>
        <w:t>Nathalia</w:t>
      </w:r>
      <w:proofErr w:type="spellEnd"/>
      <w:r w:rsidR="001E20D7">
        <w:rPr>
          <w:rFonts w:ascii="Times New Roman" w:hAnsi="Times New Roman" w:cs="Times New Roman"/>
          <w:b/>
          <w:sz w:val="28"/>
          <w:szCs w:val="28"/>
          <w:lang w:val="es-PY"/>
        </w:rPr>
        <w:t xml:space="preserve"> Blanco Cabañas</w:t>
      </w:r>
      <w:r w:rsidR="002F68F9" w:rsidRPr="002F68F9">
        <w:rPr>
          <w:rFonts w:ascii="Times New Roman" w:hAnsi="Times New Roman" w:cs="Times New Roman"/>
          <w:b/>
          <w:sz w:val="28"/>
          <w:szCs w:val="28"/>
          <w:lang w:val="es-PY"/>
        </w:rPr>
        <w:t xml:space="preserve"> con Cédula de Identidad Civil </w:t>
      </w:r>
      <w:r w:rsidR="002857C2" w:rsidRPr="002F68F9">
        <w:rPr>
          <w:rFonts w:ascii="Times New Roman" w:hAnsi="Times New Roman" w:cs="Times New Roman"/>
          <w:b/>
          <w:sz w:val="28"/>
          <w:szCs w:val="28"/>
          <w:lang w:val="es-PY"/>
        </w:rPr>
        <w:t>N.º</w:t>
      </w:r>
      <w:r w:rsidR="002F68F9" w:rsidRPr="002F68F9">
        <w:rPr>
          <w:rFonts w:ascii="Times New Roman" w:hAnsi="Times New Roman" w:cs="Times New Roman"/>
          <w:b/>
          <w:sz w:val="28"/>
          <w:szCs w:val="28"/>
          <w:lang w:val="es-PY"/>
        </w:rPr>
        <w:t xml:space="preserve"> </w:t>
      </w:r>
      <w:r w:rsidR="001E20D7">
        <w:rPr>
          <w:rFonts w:ascii="Times New Roman" w:hAnsi="Times New Roman" w:cs="Times New Roman"/>
          <w:b/>
          <w:sz w:val="28"/>
          <w:szCs w:val="28"/>
          <w:lang w:val="es-PY"/>
        </w:rPr>
        <w:t>6.079.625</w:t>
      </w:r>
      <w:r w:rsidR="002F68F9" w:rsidRPr="002F68F9">
        <w:rPr>
          <w:rFonts w:ascii="Times New Roman" w:hAnsi="Times New Roman" w:cs="Times New Roman"/>
          <w:b/>
          <w:sz w:val="28"/>
          <w:szCs w:val="28"/>
          <w:lang w:val="es-PY"/>
        </w:rPr>
        <w:t>.-</w:t>
      </w:r>
      <w:r w:rsidR="008B6EBE" w:rsidRPr="008B6EBE">
        <w:rPr>
          <w:rFonts w:ascii="Times New Roman" w:hAnsi="Times New Roman" w:cs="Times New Roman"/>
          <w:b/>
          <w:sz w:val="28"/>
          <w:szCs w:val="28"/>
          <w:lang w:val="es-P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A3A837" w14:textId="77777777" w:rsidR="00E224A6" w:rsidRDefault="00E224A6" w:rsidP="002278F3">
      <w:pPr>
        <w:rPr>
          <w:rFonts w:ascii="Times New Roman" w:hAnsi="Times New Roman" w:cs="Times New Roman"/>
          <w:sz w:val="28"/>
          <w:szCs w:val="28"/>
        </w:rPr>
      </w:pPr>
    </w:p>
    <w:p w14:paraId="68793ADE" w14:textId="77777777" w:rsidR="002278F3" w:rsidRDefault="001E20D7" w:rsidP="00227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265E54A">
          <v:rect id="_x0000_i1025" style="width:0;height:1.5pt" o:hralign="center" o:hrstd="t" o:hr="t" fillcolor="gray" stroked="f"/>
        </w:pict>
      </w:r>
    </w:p>
    <w:p w14:paraId="0DD43E47" w14:textId="77777777" w:rsidR="00EB71AD" w:rsidRPr="002278F3" w:rsidRDefault="00EB71AD" w:rsidP="002278F3">
      <w:pPr>
        <w:rPr>
          <w:rFonts w:ascii="Times New Roman" w:hAnsi="Times New Roman" w:cs="Times New Roman"/>
          <w:sz w:val="28"/>
          <w:szCs w:val="28"/>
        </w:rPr>
      </w:pPr>
    </w:p>
    <w:sectPr w:rsidR="00EB71AD" w:rsidRPr="002278F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70E0" w14:textId="77777777" w:rsidR="006A28CC" w:rsidRDefault="006A28CC" w:rsidP="00C2065B">
      <w:pPr>
        <w:spacing w:after="0" w:line="240" w:lineRule="auto"/>
      </w:pPr>
      <w:r>
        <w:separator/>
      </w:r>
    </w:p>
  </w:endnote>
  <w:endnote w:type="continuationSeparator" w:id="0">
    <w:p w14:paraId="2AA0E5D7" w14:textId="77777777" w:rsidR="006A28CC" w:rsidRDefault="006A28CC" w:rsidP="00C2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03E7" w14:textId="77777777" w:rsidR="006A28CC" w:rsidRDefault="006A28CC" w:rsidP="00C2065B">
      <w:pPr>
        <w:spacing w:after="0" w:line="240" w:lineRule="auto"/>
      </w:pPr>
      <w:r>
        <w:separator/>
      </w:r>
    </w:p>
  </w:footnote>
  <w:footnote w:type="continuationSeparator" w:id="0">
    <w:p w14:paraId="13CCFBA6" w14:textId="77777777" w:rsidR="006A28CC" w:rsidRDefault="006A28CC" w:rsidP="00C2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CE3C" w14:textId="77777777" w:rsidR="008B6EBE" w:rsidRPr="008B6EBE" w:rsidRDefault="008B6EBE" w:rsidP="008B6EBE">
    <w:pPr>
      <w:spacing w:after="0" w:line="240" w:lineRule="auto"/>
      <w:ind w:left="3540"/>
      <w:rPr>
        <w:rFonts w:ascii="Times New Roman" w:eastAsia="Times New Roman" w:hAnsi="Times New Roman" w:cs="Times New Roman"/>
        <w:b/>
        <w:sz w:val="24"/>
        <w:szCs w:val="24"/>
        <w:lang w:val="es-PY" w:eastAsia="es-ES"/>
      </w:rPr>
    </w:pPr>
    <w:r w:rsidRPr="008B6EBE">
      <w:rPr>
        <w:rFonts w:ascii="Times New Roman" w:eastAsia="Times New Roman" w:hAnsi="Times New Roman" w:cs="Times New Roman"/>
        <w:b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30778564" wp14:editId="744510B0">
          <wp:simplePos x="0" y="0"/>
          <wp:positionH relativeFrom="margin">
            <wp:posOffset>-544830</wp:posOffset>
          </wp:positionH>
          <wp:positionV relativeFrom="margin">
            <wp:posOffset>-1247775</wp:posOffset>
          </wp:positionV>
          <wp:extent cx="1181100" cy="118110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6EBE">
      <w:rPr>
        <w:rFonts w:ascii="Times New Roman" w:eastAsia="Times New Roman" w:hAnsi="Times New Roman" w:cs="Times New Roman"/>
        <w:b/>
        <w:sz w:val="24"/>
        <w:szCs w:val="24"/>
        <w:lang w:val="es-PY" w:eastAsia="es-ES"/>
      </w:rPr>
      <w:tab/>
    </w:r>
    <w:r w:rsidRPr="008B6EBE">
      <w:rPr>
        <w:rFonts w:ascii="Times New Roman" w:eastAsia="Times New Roman" w:hAnsi="Times New Roman" w:cs="Times New Roman"/>
        <w:b/>
        <w:sz w:val="24"/>
        <w:szCs w:val="24"/>
        <w:lang w:val="es-PY" w:eastAsia="es-ES"/>
      </w:rPr>
      <w:tab/>
    </w:r>
    <w:r w:rsidRPr="008B6EBE">
      <w:rPr>
        <w:rFonts w:ascii="Times New Roman" w:eastAsia="Times New Roman" w:hAnsi="Times New Roman" w:cs="Times New Roman"/>
        <w:b/>
        <w:sz w:val="24"/>
        <w:szCs w:val="24"/>
        <w:lang w:val="es-PY" w:eastAsia="es-ES"/>
      </w:rPr>
      <w:tab/>
    </w:r>
    <w:r w:rsidRPr="008B6EBE">
      <w:rPr>
        <w:rFonts w:ascii="Times New Roman" w:eastAsia="Times New Roman" w:hAnsi="Times New Roman" w:cs="Times New Roman"/>
        <w:b/>
        <w:sz w:val="24"/>
        <w:szCs w:val="24"/>
        <w:lang w:val="es-PY" w:eastAsia="es-ES"/>
      </w:rPr>
      <w:tab/>
    </w:r>
    <w:r w:rsidRPr="008B6EBE">
      <w:rPr>
        <w:rFonts w:ascii="Times New Roman" w:eastAsia="Times New Roman" w:hAnsi="Times New Roman" w:cs="Times New Roman"/>
        <w:b/>
        <w:sz w:val="24"/>
        <w:szCs w:val="24"/>
        <w:lang w:val="es-PY" w:eastAsia="es-ES"/>
      </w:rPr>
      <w:tab/>
    </w:r>
    <w:r w:rsidRPr="008B6EBE">
      <w:rPr>
        <w:rFonts w:ascii="Times New Roman" w:eastAsia="Times New Roman" w:hAnsi="Times New Roman" w:cs="Times New Roman"/>
        <w:b/>
        <w:sz w:val="24"/>
        <w:szCs w:val="24"/>
        <w:lang w:val="es-PY" w:eastAsia="es-ES"/>
      </w:rPr>
      <w:tab/>
    </w:r>
    <w:r w:rsidRPr="008B6EBE">
      <w:rPr>
        <w:rFonts w:ascii="Times New Roman" w:eastAsia="Times New Roman" w:hAnsi="Times New Roman" w:cs="Times New Roman"/>
        <w:b/>
        <w:sz w:val="24"/>
        <w:szCs w:val="24"/>
        <w:lang w:val="es-PY" w:eastAsia="es-ES"/>
      </w:rPr>
      <w:tab/>
    </w:r>
    <w:r w:rsidRPr="008B6EBE">
      <w:rPr>
        <w:rFonts w:ascii="Times New Roman" w:eastAsia="Times New Roman" w:hAnsi="Times New Roman" w:cs="Times New Roman"/>
        <w:b/>
        <w:sz w:val="24"/>
        <w:szCs w:val="24"/>
        <w:lang w:val="es-PY" w:eastAsia="es-ES"/>
      </w:rPr>
      <w:tab/>
    </w:r>
  </w:p>
  <w:p w14:paraId="3FE1BEDF" w14:textId="77777777" w:rsidR="008B6EBE" w:rsidRPr="008B6EBE" w:rsidRDefault="008B6EBE" w:rsidP="008B6EBE">
    <w:pPr>
      <w:spacing w:after="0" w:line="240" w:lineRule="auto"/>
      <w:ind w:left="3540"/>
      <w:rPr>
        <w:rFonts w:ascii="Bernard MT Condensed" w:eastAsia="Times New Roman" w:hAnsi="Bernard MT Condensed" w:cs="Times New Roman"/>
        <w:b/>
        <w:color w:val="808080"/>
        <w:sz w:val="28"/>
        <w:szCs w:val="28"/>
        <w:lang w:val="es-PY" w:eastAsia="es-ES"/>
      </w:rPr>
    </w:pPr>
    <w:r w:rsidRPr="008B6EBE">
      <w:rPr>
        <w:rFonts w:ascii="Bernard MT Condensed" w:eastAsia="Times New Roman" w:hAnsi="Bernard MT Condensed" w:cs="Times New Roman"/>
        <w:b/>
        <w:color w:val="808080"/>
        <w:sz w:val="28"/>
        <w:szCs w:val="28"/>
        <w:lang w:val="es-PY" w:eastAsia="es-ES"/>
      </w:rPr>
      <w:t>Universidad Nacional de Asunción</w:t>
    </w:r>
  </w:p>
  <w:p w14:paraId="52643A24" w14:textId="77777777" w:rsidR="008B6EBE" w:rsidRPr="008B6EBE" w:rsidRDefault="008B6EBE" w:rsidP="008B6EBE">
    <w:pPr>
      <w:spacing w:after="0" w:line="240" w:lineRule="auto"/>
      <w:ind w:left="1416" w:firstLine="708"/>
      <w:jc w:val="center"/>
      <w:rPr>
        <w:rFonts w:ascii="Tahoma" w:eastAsia="Times New Roman" w:hAnsi="Tahoma" w:cs="Tahoma"/>
        <w:b/>
        <w:color w:val="808080"/>
        <w:sz w:val="36"/>
        <w:szCs w:val="36"/>
        <w:lang w:val="es-PY" w:eastAsia="es-ES"/>
      </w:rPr>
    </w:pPr>
    <w:r>
      <w:rPr>
        <w:rFonts w:ascii="Bernard MT Condensed" w:eastAsia="Times New Roman" w:hAnsi="Bernard MT Condensed" w:cs="Tahoma"/>
        <w:b/>
        <w:color w:val="808080"/>
        <w:sz w:val="36"/>
        <w:szCs w:val="36"/>
        <w:lang w:val="es-PY" w:eastAsia="es-ES"/>
      </w:rPr>
      <w:t xml:space="preserve"> </w:t>
    </w:r>
    <w:r>
      <w:rPr>
        <w:rFonts w:ascii="Bernard MT Condensed" w:eastAsia="Times New Roman" w:hAnsi="Bernard MT Condensed" w:cs="Tahoma"/>
        <w:b/>
        <w:color w:val="808080"/>
        <w:sz w:val="36"/>
        <w:szCs w:val="36"/>
        <w:lang w:val="es-PY" w:eastAsia="es-ES"/>
      </w:rPr>
      <w:tab/>
    </w:r>
    <w:r w:rsidRPr="008B6EBE">
      <w:rPr>
        <w:rFonts w:ascii="Bernard MT Condensed" w:eastAsia="Times New Roman" w:hAnsi="Bernard MT Condensed" w:cs="Tahoma"/>
        <w:b/>
        <w:color w:val="808080"/>
        <w:sz w:val="36"/>
        <w:szCs w:val="36"/>
        <w:lang w:val="es-PY" w:eastAsia="es-ES"/>
      </w:rPr>
      <w:t>Facultad de Ciencias Químicas</w:t>
    </w:r>
    <w:r w:rsidRPr="008B6EBE">
      <w:rPr>
        <w:rFonts w:ascii="Tahoma" w:eastAsia="Times New Roman" w:hAnsi="Tahoma" w:cs="Times New Roman"/>
        <w:b/>
        <w:color w:val="808080"/>
        <w:sz w:val="16"/>
        <w:szCs w:val="24"/>
        <w:lang w:eastAsia="es-ES"/>
      </w:rPr>
      <w:t xml:space="preserve">                                                                                                                                                                                                </w:t>
    </w:r>
  </w:p>
  <w:p w14:paraId="6A175BB4" w14:textId="77777777" w:rsidR="008B6EBE" w:rsidRDefault="008B6E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65B"/>
    <w:rsid w:val="000063CD"/>
    <w:rsid w:val="00015E1D"/>
    <w:rsid w:val="000822AF"/>
    <w:rsid w:val="0008797B"/>
    <w:rsid w:val="000E7BFD"/>
    <w:rsid w:val="001019C6"/>
    <w:rsid w:val="00126C0B"/>
    <w:rsid w:val="001659F3"/>
    <w:rsid w:val="00190D6D"/>
    <w:rsid w:val="00194239"/>
    <w:rsid w:val="001A29D1"/>
    <w:rsid w:val="001E20D7"/>
    <w:rsid w:val="001E7338"/>
    <w:rsid w:val="001E7800"/>
    <w:rsid w:val="002016DE"/>
    <w:rsid w:val="002163A5"/>
    <w:rsid w:val="002278F3"/>
    <w:rsid w:val="00246D0E"/>
    <w:rsid w:val="00253C4F"/>
    <w:rsid w:val="00263497"/>
    <w:rsid w:val="002857C2"/>
    <w:rsid w:val="0029336F"/>
    <w:rsid w:val="002C0FBC"/>
    <w:rsid w:val="002D2EC7"/>
    <w:rsid w:val="002D60AB"/>
    <w:rsid w:val="002F68F9"/>
    <w:rsid w:val="00335B0D"/>
    <w:rsid w:val="003A5A3D"/>
    <w:rsid w:val="003B3FCC"/>
    <w:rsid w:val="003F5E64"/>
    <w:rsid w:val="00412526"/>
    <w:rsid w:val="00441C6D"/>
    <w:rsid w:val="00477C6D"/>
    <w:rsid w:val="004B07C4"/>
    <w:rsid w:val="004B573D"/>
    <w:rsid w:val="004B6B1E"/>
    <w:rsid w:val="005117AF"/>
    <w:rsid w:val="0052549B"/>
    <w:rsid w:val="005473AB"/>
    <w:rsid w:val="00552476"/>
    <w:rsid w:val="005B1A23"/>
    <w:rsid w:val="005D7734"/>
    <w:rsid w:val="005E21B1"/>
    <w:rsid w:val="005F273D"/>
    <w:rsid w:val="006105C7"/>
    <w:rsid w:val="00697533"/>
    <w:rsid w:val="006A28CC"/>
    <w:rsid w:val="006C67FA"/>
    <w:rsid w:val="006D1393"/>
    <w:rsid w:val="006E7975"/>
    <w:rsid w:val="00714BE4"/>
    <w:rsid w:val="00752985"/>
    <w:rsid w:val="007911BB"/>
    <w:rsid w:val="007D357D"/>
    <w:rsid w:val="007E3607"/>
    <w:rsid w:val="007F3B3D"/>
    <w:rsid w:val="00806117"/>
    <w:rsid w:val="00807A88"/>
    <w:rsid w:val="008301CA"/>
    <w:rsid w:val="00832E01"/>
    <w:rsid w:val="008B6EBE"/>
    <w:rsid w:val="008E7B4B"/>
    <w:rsid w:val="008F2F2C"/>
    <w:rsid w:val="009008AC"/>
    <w:rsid w:val="0093488B"/>
    <w:rsid w:val="0094489C"/>
    <w:rsid w:val="00954FCB"/>
    <w:rsid w:val="009972E2"/>
    <w:rsid w:val="009B59EB"/>
    <w:rsid w:val="009C666B"/>
    <w:rsid w:val="009C6D4C"/>
    <w:rsid w:val="009D1CE0"/>
    <w:rsid w:val="009F29F7"/>
    <w:rsid w:val="00A120B9"/>
    <w:rsid w:val="00A375C6"/>
    <w:rsid w:val="00A52643"/>
    <w:rsid w:val="00AC16E4"/>
    <w:rsid w:val="00AE1134"/>
    <w:rsid w:val="00B00E26"/>
    <w:rsid w:val="00B016E3"/>
    <w:rsid w:val="00B86177"/>
    <w:rsid w:val="00B90D19"/>
    <w:rsid w:val="00C2065B"/>
    <w:rsid w:val="00C55665"/>
    <w:rsid w:val="00C651F2"/>
    <w:rsid w:val="00C81780"/>
    <w:rsid w:val="00CE4BD6"/>
    <w:rsid w:val="00CE53D9"/>
    <w:rsid w:val="00D32350"/>
    <w:rsid w:val="00DE5082"/>
    <w:rsid w:val="00DE7C29"/>
    <w:rsid w:val="00E224A6"/>
    <w:rsid w:val="00E30151"/>
    <w:rsid w:val="00E33765"/>
    <w:rsid w:val="00E45833"/>
    <w:rsid w:val="00E55C5E"/>
    <w:rsid w:val="00E93767"/>
    <w:rsid w:val="00EB198D"/>
    <w:rsid w:val="00EB71AD"/>
    <w:rsid w:val="00ED2995"/>
    <w:rsid w:val="00EF5801"/>
    <w:rsid w:val="00F01714"/>
    <w:rsid w:val="00F17DFF"/>
    <w:rsid w:val="00F94657"/>
    <w:rsid w:val="00FA6A01"/>
    <w:rsid w:val="00FB7AA7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9BF597"/>
  <w15:docId w15:val="{5AA7C075-614C-4995-84CD-E77C1672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65B"/>
  </w:style>
  <w:style w:type="paragraph" w:styleId="Piedepgina">
    <w:name w:val="footer"/>
    <w:basedOn w:val="Normal"/>
    <w:link w:val="PiedepginaCar"/>
    <w:uiPriority w:val="99"/>
    <w:unhideWhenUsed/>
    <w:rsid w:val="00C20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fcq</dc:creator>
  <cp:lastModifiedBy>FCQ</cp:lastModifiedBy>
  <cp:revision>26</cp:revision>
  <cp:lastPrinted>2022-01-18T14:42:00Z</cp:lastPrinted>
  <dcterms:created xsi:type="dcterms:W3CDTF">2019-08-09T14:04:00Z</dcterms:created>
  <dcterms:modified xsi:type="dcterms:W3CDTF">2022-01-18T14:43:00Z</dcterms:modified>
</cp:coreProperties>
</file>